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highlight w:val="yellow"/>
        </w:rPr>
        <w:drawing>
          <wp:inline distB="114300" distT="114300" distL="114300" distR="114300">
            <wp:extent cx="4351973" cy="1411251"/>
            <wp:effectExtent b="0" l="0" r="0" t="0"/>
            <wp:docPr id="1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51973" cy="1411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Nota de premsa 4/9/2022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Plata per a Manuel Ochoa i bronze per a Olatz Arregui a l'espectacular Extreme Caiac de la Copa del Món Canoe Slalom 2022 de la Seu d'Urgell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Les Copes del Món van acabar diumenge amb molt bons resultats per a l'equip espanyol amb la plata per al gallec Manuel Ochoa i el bronze per a la basca Olatz Arregui a la nova disciplina de l'Extreme Kayak que serà olímpica a París 2024. Aquestes medalles es van sumar a la plata assolida per Miquel Travé a C1 el matí del mateix 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br w:type="textWrapping"/>
        <w:t xml:space="preserve">Fotos: 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https://bit.ly/3AAY9sQ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Compactat TV diumenge general: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https://mediapool.scoopa.com/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Declaracions Olatz Arregui i Manu Ochoa (Vas/Gal/Esp): </w:t>
      </w:r>
      <w:hyperlink r:id="rId10">
        <w:r w:rsidDel="00000000" w:rsidR="00000000" w:rsidRPr="00000000">
          <w:rPr>
            <w:rFonts w:ascii="Arial" w:cs="Arial" w:eastAsia="Arial" w:hAnsi="Arial"/>
            <w:b w:val="1"/>
            <w:color w:val="1155cc"/>
            <w:sz w:val="18"/>
            <w:szCs w:val="18"/>
            <w:u w:val="single"/>
            <w:rtl w:val="0"/>
          </w:rPr>
          <w:t xml:space="preserve">https://bit.ly/3RkEVi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Caiac Extreme es va demostrar un esdeveniment espectacle al Parc del Segre la tarda del diumenge 4 de setembre i a més va ser una prova acompanyada per èxit espanyol amb dos metalls molt merescuts tenint en compte la lluita protagonitzada a les eliminatòries.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 basca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Olatz Arregui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va saber treure tots els recursos apresos durant una temporada en què s'ha centrat a l'Extreme i va aconseguir un bronze que corrobora el seu gran futur com a palista als 23 anys. L'esportista es va mostrar sorpresa pel podi però va declarar que la deixava “molt contenta després de molts mesos dedicada a aquesta disciplina que al principi em va costar però que ja van sortir resultats a l'Europeu Sub23 i acabar la temporada amb medalla és una alegria”.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la seva banda, el gallec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Manuel Ochoa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va comentar ja amb la plata penjant que la medalla “ha estat molt treballada i no la veia fàcil en cap moment, ha estat dur gestionar les situacions imprevistes que es donen en aquesta especialitat però l'experiència m'ha ajudat a resoldre-les molt bé fins a acabar al podi”. De fet, el gallec ha protagonitzat una lluita cos a cos amb el francès Theo Desvignes als últims metres que s'ha hagut de decidir per photo finish.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L'Extreme Kayak serà olímpic a París 2024 i és una especialitat que destaca per la seva espectacularitat. Baixen 4 embarcacions alhora competint cos a cos fins a la línia d'arribada. El traçat, marcat amb portes especials, balises u obstacles, exigeix ​​una trajectòria molt treballada, amb diferents opcions, aprofitant les característiques extremes de les aigües braves. Durant el recorregut, d'uns 45 segons, hi ha dues portes que cal remuntar simètriques a la mateixa altura, els palistes trien per quina passen i una zona de roll, on els palistes s'han de submergir en un 360. La sortida es realitza des d'una plataforma a 2 metres d'alçada sobre l'aigua des de la qual els participants es precipiten en el moment d'iniciar la competició.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Resultats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 la Seu d’Urgell: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Dones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1-Mallory Franklin GBR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2-Elena Lilik GER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3-Olatz Arregui ESP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Homes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1-Vojtech Heger CZE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2-Manuel Ochoa ESP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3-Theo Desvignes FRA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Resultats finals competició a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https://bit.ly/3AQiomk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Información para TV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Descarga Compactado TV Sábado 3/9 y Domingo 4/9: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los días de competición se podrá acceder al newsfeed sábado 3 y domingo 4, a través del registro en este link: </w:t>
      </w: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https://mediapool.scoopa.com/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proceso es muy sencillo: basta con rellenar el formulario y se enviará un correo electrónico para configurar el password.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Contenido disponible: kayak sábado, canoa y Extreme Canoe Slalom domingo. News (entre 2 y 3 minutos) con la bajada de los ganadores. Imágenes (entre 5 y 6 minutos): entrevista del/a ganador/a del oro, carreras adicionales de los/las ganadores/as. Imágenes de la carrera: carrera completa del oro, plata y bronce para cada final.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Más información y horarios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  <w:sz w:val="20"/>
          <w:szCs w:val="20"/>
        </w:rPr>
      </w:pPr>
      <w:hyperlink r:id="rId13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https://www.canoeicf.com/canoe-slalom-world-cup/la-seu-2022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inline distB="114300" distT="114300" distL="114300" distR="114300">
            <wp:extent cx="5612130" cy="1955800"/>
            <wp:effectExtent b="0" l="0" r="0" t="0"/>
            <wp:docPr id="1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5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6776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7767B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D57D92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ES_tradnl"/>
    </w:rPr>
  </w:style>
  <w:style w:type="paragraph" w:styleId="Prrafodelista">
    <w:name w:val="List Paragraph"/>
    <w:basedOn w:val="Normal"/>
    <w:uiPriority w:val="34"/>
    <w:qFormat w:val="1"/>
    <w:rsid w:val="004959A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3AQiomk" TargetMode="External"/><Relationship Id="rId10" Type="http://schemas.openxmlformats.org/officeDocument/2006/relationships/hyperlink" Target="https://bit.ly/3RkEVi" TargetMode="External"/><Relationship Id="rId13" Type="http://schemas.openxmlformats.org/officeDocument/2006/relationships/hyperlink" Target="https://www.canoeicf.com/canoe-slalom-world-cup/la-seu-2022" TargetMode="External"/><Relationship Id="rId12" Type="http://schemas.openxmlformats.org/officeDocument/2006/relationships/hyperlink" Target="https://mediapool.scoop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apool.scoopa.com/" TargetMode="External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bit.ly/3AAY9s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WzSU6TqelQk+yUCk7SD7KV2HwA==">AMUW2mUN7wMxZVpph6vO1jma6Wg4V9Rkc/CWGWxWNOZR1mZZPBI08Z1oByywoGbiULc3EXePGb7/JkAVeg40v4FlR7AXOAXx+1k5cBCfDmvuLI96JxAkBYs=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2022-07-29T12:20:00Z</dcterms:created>
</cp:coreProperties>
</file>